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A2" w:rsidRDefault="00D35CA2" w:rsidP="00D70C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CA2" w:rsidRDefault="00D70C90" w:rsidP="00D7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C9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1150" cy="9412859"/>
            <wp:effectExtent l="0" t="0" r="6350" b="0"/>
            <wp:docPr id="25" name="Рисунок 25" descr="D:\РАБОЧИЕ ПРОГРАММЫ ( ПОПОВА )\Рабочие программы 2019 - 2020 г 1, 3 класс ПРОВЕРКА\тит лист скан\Сканировать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CA2" w:rsidRDefault="00D35CA2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CA2" w:rsidRDefault="00D35CA2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к рабочей программе дисциплины «Окружающий мир»</w:t>
      </w:r>
    </w:p>
    <w:p w:rsidR="00E20F16" w:rsidRDefault="002A65B7" w:rsidP="00E20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E20F16" w:rsidRPr="00E20F16" w:rsidRDefault="00E20F16" w:rsidP="00E20F16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F16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4.</w:t>
      </w: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9B2FA2" w:rsidRDefault="00E20F16" w:rsidP="009B2FA2">
      <w:pPr>
        <w:pStyle w:val="a8"/>
        <w:rPr>
          <w:rFonts w:ascii="Times New Roman" w:hAnsi="Times New Roman"/>
          <w:sz w:val="24"/>
          <w:szCs w:val="24"/>
        </w:rPr>
      </w:pPr>
      <w:r w:rsidRPr="00E20F16">
        <w:rPr>
          <w:rFonts w:ascii="Times New Roman" w:hAnsi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9B2FA2" w:rsidRPr="00E33C94" w:rsidRDefault="009B2FA2" w:rsidP="009B2FA2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9B2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3C94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мету «</w:t>
      </w:r>
      <w:r w:rsidR="007B7EE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окружающий мир</w:t>
      </w:r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E20F16" w:rsidRPr="009B2FA2" w:rsidRDefault="009B2FA2" w:rsidP="00E20F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вторская программа: </w:t>
      </w:r>
      <w:r w:rsidRPr="002A65B7">
        <w:rPr>
          <w:rFonts w:ascii="Times New Roman" w:eastAsia="Calibri" w:hAnsi="Times New Roman" w:cs="Times New Roman"/>
          <w:sz w:val="24"/>
          <w:szCs w:val="24"/>
        </w:rPr>
        <w:t xml:space="preserve">А. А Плешаков,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окружающему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миру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»:(</w:t>
      </w:r>
      <w:proofErr w:type="gramEnd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</w:t>
      </w:r>
      <w:r w:rsidR="00D70C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классов. М.: «Просвещение», 2014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20F16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2A65B7" w:rsidRPr="00E20F16" w:rsidRDefault="00E20F16" w:rsidP="00E20F1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10. Учебный план МБОУ Исаевской ООШ на 2019-2020 учебный год</w:t>
      </w:r>
    </w:p>
    <w:p w:rsidR="002A65B7" w:rsidRPr="002A65B7" w:rsidRDefault="002A65B7" w:rsidP="00E20F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65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изучения учебного предмета.</w:t>
      </w:r>
    </w:p>
    <w:p w:rsidR="002A65B7" w:rsidRPr="005924E8" w:rsidRDefault="002A65B7" w:rsidP="002A65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4E8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5924E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правлено на достижение следующих целей: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2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развитие </w:t>
      </w:r>
      <w:r w:rsidRPr="0059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наблюдать, характеризовать, анализировать, обобщать объекты окружающего мира, рассуждать, решать творческие задачи;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освоение </w:t>
      </w: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знаний об окружающем мире, единстве и различиях природного и социального; о человеке и его месте в природе и обществе;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воспитание </w:t>
      </w: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 курса: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в сознании ученика ценностно-окрашенного образа окружающего мира как дома своего собственного и общего для всех людей, для всего живого.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воспитывать любовь к своему городу (селу), к своей Родине.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опыт экологически и эстетически обоснованного поведения в природе и социальной среде. </w:t>
      </w:r>
    </w:p>
    <w:p w:rsidR="002A65B7" w:rsidRPr="005924E8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24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духовно- 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2A65B7" w:rsidRPr="005924E8" w:rsidRDefault="002A65B7" w:rsidP="005924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элементарными приемами чтения географической и исторической карты.</w:t>
      </w: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контроля.</w:t>
      </w:r>
    </w:p>
    <w:p w:rsidR="002D1959" w:rsidRDefault="002A65B7" w:rsidP="0090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Контроль за уровнем </w:t>
      </w:r>
      <w:proofErr w:type="gramStart"/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предусматривает проведение тестовых работ.</w:t>
      </w:r>
    </w:p>
    <w:p w:rsidR="00D63AA4" w:rsidRPr="00272B78" w:rsidRDefault="00D63AA4" w:rsidP="0090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045E94" w:rsidRDefault="00045E94" w:rsidP="00045E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 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  <w:lang w:bidi="en-US"/>
        </w:rPr>
      </w:pP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t xml:space="preserve">Изучение курса «Окружающий мир» играет значительную роль в достижении </w:t>
      </w:r>
      <w:r w:rsidRPr="00272B78">
        <w:rPr>
          <w:rFonts w:ascii="Times New Roman" w:eastAsia="Georgia" w:hAnsi="Times New Roman" w:cs="Times New Roman"/>
          <w:b/>
          <w:bCs/>
          <w:sz w:val="24"/>
          <w:szCs w:val="24"/>
          <w:lang w:bidi="en-US"/>
        </w:rPr>
        <w:t xml:space="preserve">метапредметных результатов </w:t>
      </w: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t>начального образования, таких как регулятивных, познавательных и коммуникативных универсаль</w:t>
      </w: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softHyphen/>
        <w:t>ных учебных действий.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Регулятивные универсальные учебные действия: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Познавательные универсальные учебные действия:</w:t>
      </w:r>
    </w:p>
    <w:p w:rsidR="002D1959" w:rsidRPr="00045E94" w:rsidRDefault="002D1959" w:rsidP="00045E94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</w:t>
      </w: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045E94" w:rsidRDefault="00045E94" w:rsidP="00045E94">
      <w:pPr>
        <w:pStyle w:val="a7"/>
        <w:shd w:val="clear" w:color="auto" w:fill="FFFFFF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E94" w:rsidRPr="00045E94" w:rsidRDefault="00045E94" w:rsidP="00045E94">
      <w:pPr>
        <w:pStyle w:val="a7"/>
        <w:shd w:val="clear" w:color="auto" w:fill="FFFFFF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активное использование речевых средств и средств ин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различных способов поиска (в справочных источниках и открытом учебном информационном простран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логическими действиями сравнения, анализа, синтеза, обобщения, классификации по родовидовым при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знакам, установления аналогий и причинно-следственных связей, построения рассуждений, отнесения к известным понятиям;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начальными сведениями о сущности и осо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овладение базовыми предметными и </w:t>
      </w:r>
      <w:proofErr w:type="spellStart"/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работать в материальной и информационной сре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D1959" w:rsidRPr="00272B78" w:rsidRDefault="002D1959" w:rsidP="002D19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Коммуникативные универсальные учебные действия: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готовность слушать собеседника и вести диалог; готов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освоение доступных способов изучения природы и обще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навыков устанавливать и выявлять причинно-следственные связи в окружающем мире;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первоначальных сведений о сущности и особенно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стях объектов, процессов и явлений, характерных для природной и социальной действительности (доступных для осознания млад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шими школьниками);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умений наблюдать, исследовать (измерять, сравнивать, классифицировать, ставить опыты, получать информацию из семейных архивов, от окружающий людей, в открытом информационном пространстве) </w:t>
      </w:r>
      <w:proofErr w:type="gramStart"/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  окружающего</w:t>
      </w:r>
      <w:proofErr w:type="gramEnd"/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мира, выделять характерные особенности природных объектов и характеризовать факты и события культу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истории общества, религии;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понимание места своей семьи в прошлом и настоящем своего края, в истории и культуре России;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умения работать с информацией, пред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ставленной в разных формах (текст, рисунок, таблица, диаграмма, определитель, схема, Интернет);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умения осуществлять информативный поиск в словарях,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использовать готовые модели (глобус, карту, план, </w:t>
      </w:r>
      <w:proofErr w:type="gramStart"/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план-карту</w:t>
      </w:r>
      <w:proofErr w:type="gramEnd"/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схемы маршрутов) и их условные обозначения для поиска необходимой информации и объяснения социальных и природных явлений;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готовые модели и другие источ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информации (расписания поездов, самолетов, пассажирских автобусов, схемы экскурсионных маршрутов) для поиска и при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менения необходимой информации в быту;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список используемой литературы и Интернет-адресов;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сотрудничать и проявлять познавательную инициативу в учебном сотрудничестве, учитывая позицию пар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тнера (сверстника, взрослого) при общении и взаимодействии, допуская возможность существования у партнера другой точки зрения, в том числе не совпадающей с его собственной точкой зрения;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выступать то в роли обучаемого, то в роли обу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чающего (консультант, экспериментатор, докладчик, председатель заседания школьного клуба «Мы и окружающий мир»).</w:t>
      </w:r>
    </w:p>
    <w:p w:rsidR="002D1959" w:rsidRPr="00272B78" w:rsidRDefault="002D1959" w:rsidP="002D1959">
      <w:pPr>
        <w:shd w:val="clear" w:color="auto" w:fill="FFFFFF"/>
        <w:tabs>
          <w:tab w:val="left" w:pos="701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предмету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 к концу 1-го года обучения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обучающиеся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сравнивать и различать природные объекты и изделия чело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предметы и выделять их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групповые исследования (опыты) на выявление признаков предметов с помощью органов чувств;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объяснять, как с. помощью органов чувств мы различаем предметы и их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и различать деревья, кустарники, травы, называть их основные отличительные признаки, используя полученную ин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в результате наблюдений и работы с иллюстрациями;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условия, необходимые для жизни растений и жи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несложные наблюдения за природными явлениями и проявлениями, такими, как смена дня и ночи, смена времен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зимние, весенние, летние и осенние месяцы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сезонные изменения в природе (на основе наблю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наблюдать взаимосвязи между жизнедеятельностью расте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животных и сменой времен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животных своего края: насекомых, рыб,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зверей;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диких и домашних животных (на основе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групповые наблюдения во время экскурсии «Вре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мена года в нашем крае».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природные объекты и изделия человека, характе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ризуя их основные отличительные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органы чувств человека и их основные функции;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 характеризовать условия, необходимые для жиз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растений и животных;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проводить индивидуальные наблюдения и опытные исследо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на выявление признаков* предметов;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оказывать помощь птицам в зимнее время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обучающиеся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наблюдения во время экскурсии по школе, нахо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свой класс и свое место в классе;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и оценивать формы поведения, которые допусти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или недопустимы в школе: до урока, на уроке, на переменах;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оценивать необходимость подготовки к уроку и подготавли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к нему;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имя своего города (села, поселка) и название своей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приводить примеры ее достопри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мечательностей;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и российский Государственный герб;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 при прослушивании Государ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гимна.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поведения, которые допустимы в шко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(до урока, на уроке, на переменах) и в других присутственных местах;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подготавливаться к уроку, помогать подготавливаться к уро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одноклассникам;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имя своего края, города (села, поселка), название своей школы, адрес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рассказывать о ее достопримеча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тельностях;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среди флагов других стран;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рассказывать о результатах экскурсии (при наличии усло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вий) по городу (селу, поселку), к местам исторических событий </w:t>
      </w: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 истории и культуры родного края.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«Правила безопасного поведения» обучающиеся 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свои имя и фамилию, домашний адрес, телефон родителей, называть имя своего учителя и номер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использовать мобильный телефон для связи с родителями;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правила перехода проезжей части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называть и оценивать правила безопасного поведения </w:t>
      </w: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и оценивать правила безопасного поведения во время зимних каникул (тонкий лед, игра в снежки, сыпучесть зимнего сугроба);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распространенных шляпочных несъе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добных грибов своего края;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о правилах сбора лекарственных растений и оказания первой помощи при укусе пчелы и осы.</w:t>
      </w:r>
    </w:p>
    <w:p w:rsidR="007646AC" w:rsidRPr="00272B78" w:rsidRDefault="007646AC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телефон своих родителей, имя и фамилию своего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адрес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при необходимости мобильный телефон для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родителями или учителем;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перехода проезжей части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на улице;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соблюдать правила безопасного поведения во время зимних каникул (тонкий лед, игра в снежки, сыпучесть зимнего сугроба); 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сбора лекарственных растений;</w:t>
      </w:r>
    </w:p>
    <w:p w:rsidR="007646AC" w:rsidRPr="00272B78" w:rsidRDefault="002D1959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оказывать первую помощь при укусе пчелы и осы.</w:t>
      </w: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3726D">
      <w:pPr>
        <w:shd w:val="clear" w:color="auto" w:fill="FFFFFF"/>
        <w:autoSpaceDE w:val="0"/>
        <w:autoSpaceDN w:val="0"/>
        <w:adjustRightInd w:val="0"/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7646AC" w:rsidRPr="00272B78" w:rsidRDefault="0073726D" w:rsidP="0073726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7646AC"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7646AC" w:rsidRPr="00272B78" w:rsidRDefault="007646AC" w:rsidP="0073726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учебному плану МБОУ Исаевская ООШ на 2019-2020 учебный год программа рассчитана на 64 часа в расчете 2 часа в неделю. В соответствии с учебным календарным графиком работы МБОУ Исаевская ООШ программа предусматривает 64 часа.</w:t>
      </w: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(46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— это то, что нас окружает, но не создано человеком. Природные объекты и предметы, созданные человеком. Природа живая и неживая (на примерах различения объектов живой и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природы). Органы чувств человека (глаз, нос, язык, ухо, кожа). Признаки объектов живой природы и предметов, кото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можно определить на основе наблюдений с помощью орга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чувств (цвет, форма, сравнительные размеры, наличие вкуса, запаха; ощущение теплого (холодного), гладкого (шершавого)). Основные признаки живой природы (например, живые существа дышат, питаются, растут, приносят потомство, умирают).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Первоначальные представления о разных состояниях воды (жидкое и твердое — лед, снежинки) на основе наблюдений и опытных исследований.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— часть живой природы. Разнообразие растений. Де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кустарники, травы. Условия, необходимые для жизни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 (свет, тепло, воздух, вода). Части растений: стебель, корень, лист,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семя, плод. Знакомство с разнообразием плодов и семян на основе наблюдений (по выбору учителя). Способы распространения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тений. Лекарственные растения. Распознавание растений своего края (по листьям, плодам, кронам и др.) на основе наблюдений.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часть живой природы. Разнообразие животных. Насекомые, рыбы, птицы, звери. Дикие и домашние животные.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явлений природы. Смена времен года.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Осенние месяцы (сентябрь, октябрь, ноябрь). Призна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осени (созревание плодов и ягод, похолодание, листопад, от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перелетных птиц, подготовка зверей к зиме). Осенняя жизнь растений и животных и их подготовка к зиме.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Зимние месяцы (декабрь, январь, февраль). Признаки зимы (низкое солнце, короткая продолжительность дня, холод, замерзание воды). Жизнь деревьев, кустарников и трав в зимнее время года. Жизнь растений и животных подо льдом. Жизнь лес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зверей и птиц в зимнее время года. Помощь животным в зим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время года. Зимние игры.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Весенние месяцы (март, апрель, май). Признаки вес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(высокое солнце, тепло, увеличение продолжительности дня, таяние снега и льда, пробуждение природы, прилет птиц). Жизнь деревьев и кустарников весной. Травянистые раннецветущие растения. Жизнь животных весной (забота птиц о будущем по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томстве).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Летние месяцы (июнь, июль, август). Признаки лета (вы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сокое солнце, продолжительный день, тепло, цветение растений, потомство у животных). Летний отдых.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(14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условными обозначениями учебника и их ис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при работе с учебником.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и его жизнь в школе. Приход в школу, приветствие учителю, подготовка к уроку. Правила поведения в школе: в ком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пьютерном классе, на уроке, на перемене, в столовой. Правильная осанка во время письма. Правила подъема и спуска с лестницы. Спортивная форма и сменная обувь.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Первое знакомство с терминами «экология», «эколог», «Крас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книга России». Примеры животных из Красной книги России (изображение животных из Красной книги на юбилейных моне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тах России). 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Разработка экологических (предупредительных) знаков и их установка на пришкольном участке.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людей в осенний период года.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Иллюстрация территории и границ России. Россия — многонациональная страна. Москва — столи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России. Достопримечательности столицы — Красная площадь, Кремль, метро. Знакомство с государственной символикой Рос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сии: Государственный герб России, Государственный флаг России, Государственный гимн России; правила поведения при прослуши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и адрес школы, телефон родителей. Дорога от дома к школе. Правила перехода проезжей части улицы. Правила безопасного поведения на улице.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зимних игр (тон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лед, игра в снежки, сыпучесть зимнего сугроба, снег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съедобен).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видом наиболее распространенных шляпочных несъедобных грибов. Одно из основных правил сбора грибов (не трогай несъедобные и незнакомые тебе грибы).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сборе лекарственных трав.</w:t>
      </w:r>
    </w:p>
    <w:p w:rsidR="007646AC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укусе насекомыми (пчёлы, осы).</w:t>
      </w: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91A" w:rsidRPr="00272B78" w:rsidRDefault="00C5391A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340"/>
        <w:gridCol w:w="2335"/>
      </w:tblGrid>
      <w:tr w:rsidR="007646AC" w:rsidRPr="00272B78" w:rsidTr="00FA72CF">
        <w:trPr>
          <w:trHeight w:val="562"/>
        </w:trPr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</w:t>
            </w: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кто?»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 зачем?»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 w:right="-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513"/>
        <w:gridCol w:w="992"/>
      </w:tblGrid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Задавайте вопросы!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и кто?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знаем о народах России?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малая родина».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 нас под ногами?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общего у разных растений?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хвоинки?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такие рыбы?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нас окружает дома?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«Что и кто?» Презентация проекта «Моя малая родина».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Как, откуда и куда?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живет семья? Проект «Моя семья».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путешествует письмо.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снег и лед?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живут животные?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берется и куда девается мусор?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в снежках грязь.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Где и когда?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учиться интересно? Проект «Мой класс и моя школа».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наступит лето?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белые медведи?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слоны?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появилась одежда?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изобрели велосипед?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мы станешь взрослыми?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и зачем?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Солнце светит днем, а звезды - ночью?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радуга разноцветная?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«Наши домашние питомцы».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мы не будем рвать цветы и ловить бабочек?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мы спим ночью?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нужны автомобили?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самолеты?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646AC" w:rsidRPr="00272B78" w:rsidRDefault="007646AC" w:rsidP="007646AC">
      <w:pPr>
        <w:rPr>
          <w:rFonts w:ascii="Times New Roman" w:hAnsi="Times New Roman" w:cs="Times New Roman"/>
          <w:sz w:val="24"/>
          <w:szCs w:val="24"/>
        </w:rPr>
      </w:pPr>
    </w:p>
    <w:p w:rsidR="007646AC" w:rsidRPr="00272B78" w:rsidRDefault="007646AC" w:rsidP="007646AC">
      <w:pPr>
        <w:rPr>
          <w:rFonts w:ascii="Times New Roman" w:hAnsi="Times New Roman" w:cs="Times New Roman"/>
          <w:sz w:val="24"/>
          <w:szCs w:val="24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Содержание курса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Место курса в учебном плане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учебному плану МБОУ Исаевская ООШ на 2019-2020 учебны</w:t>
      </w:r>
      <w:r w:rsidR="00DC1A45"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год программа рассчитана на 64 часа</w:t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расчете 2 часа в неделю. В соответствии с учебным календарным графиком работы МБОУ Исаевская </w:t>
      </w:r>
      <w:r w:rsidR="00DC1A45"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ООШ программа предусматривает 64 часа</w:t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(46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— это то, что нас окружает, но не создано человеком. Природные объекты и предметы, созданные человеком. Природа живая и неживая (на примерах различения объектов живой и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природы). Органы чувств человека (глаз, нос, язык, ухо, кожа). Признаки объектов живой природы и предметов, кото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можно определить на основе наблюдений с помощью орга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чувств (цвет, форма, сравнительные размеры, наличие вкуса, запаха; ощущение теплого (холодного), гладкого (шершавого)). Основные признаки живой природы (например, живые существа дышат, питаются, растут, приносят потомство, умирают).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Первоначальные представления о разных состояниях воды (жидкое и твердое — лед, снежинки) на основе наблюдений и опытных исследований.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— часть живой природы. Разнообразие растений. Де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кустарники, травы. Условия, необходимые для жизни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 (свет, тепло, воздух, вода). Части растений: стебель, корень, лист,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семя, плод. Знакомство с разнообразием плодов и семян на основе наблюдений (по выбору учителя). Способы распространения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тений. Лекарственные растения. Распознавание растений своего края (по листьям, плодам, кронам и др.) на основе наблюдений.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часть живой природы. Разнообразие животных. Насекомые, рыбы, птицы, звери. Дикие и домашние животные.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явлений природы. Смена времен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Осенние месяцы (сентябрь, октябрь, ноябрь). Призна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осени (созревание плодов и ягод, похолодание, листопад, от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перелетных птиц, подготовка зверей к зиме). Осенняя жизнь растений и животных и их подготовка к зиме.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Зимние месяцы (декабрь, январь, февраль). Признаки зимы (низкое солнце, короткая продолжительность дня, холод, замерзание воды). Жизнь деревьев, кустарников и трав в зимнее время года. Жизнь растений и животных подо льдом. Жизнь лес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зверей и птиц в зимнее время года. Помощь животным в зим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время года. Зимние игры.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Весенние месяцы (март, апрель, май). Признаки вес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(высокое солнце, тепло, увеличение продолжительности дня, таяние снега и льда, пробуждение природы, прилет птиц). Жизнь деревьев и кустарников весной. Травянистые раннецветущие растения. Жизнь животных весной (забота птиц о будущем по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томстве).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Летние месяцы (июнь, июль, август). Признаки лета (вы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сокое солнце, продолжительный день, тепло, цветение растений, потомство у животных). Летний отдых.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(14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условными обозначениями учебника и их ис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при работе с учебником.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и его жизнь в школе. Приход в школу, приветствие учителю, подготовка к уроку. Правила поведения в школе: в ком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пьютерном классе, на уроке, на перемене, в столовой. Правильная осанка во время письма. Правила подъема и спуска с лестницы. Спортивная форма и сменная обувь.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знакомство с терминами «экология», «эколог», «Крас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книга России». Примеры животных из Красной книги России (изображение животных из Красной книги на юбилейных моне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тах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России). 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Разработка экологических (предупредительных) знаков и их установка на пришкольном участке.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людей в осенний период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Иллюстрация территории и границ России. Россия — многонациональная страна. Москва — столи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России. Достопримечательности столицы — Красная площадь, Кремль, метро. Знакомство с государственной символикой Рос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сии: Государственный герб России, Государственный флаг России, Государственный гимн России; правила поведения при прослуши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и адрес школы, телефон родителей. Дорога от дома к школе. Правила перехода проезжей части улицы. Правила безопасного поведения на улице.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зимних игр (тон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лед, игра в снежки, сыпучесть зимнего сугроба, снег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съедобен).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видом наиболее распространенных шляпочных несъедобных грибов. Одно из основных правил сбора грибов (не трогай несъедобные и незнакомые тебе грибы).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сборе лекарственных трав.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укусе насекомыми (пчёлы, осы).</w:t>
      </w: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340"/>
        <w:gridCol w:w="2335"/>
      </w:tblGrid>
      <w:tr w:rsidR="002D1959" w:rsidRPr="00272B78" w:rsidTr="002D1959">
        <w:trPr>
          <w:trHeight w:val="562"/>
        </w:trPr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</w:t>
            </w: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кто?»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 зачем?»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 w:right="-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513"/>
        <w:gridCol w:w="992"/>
      </w:tblGrid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Задавайте вопросы!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и кто?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знаем о народах России?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малая родина».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 нас под ногами?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общего у разных растений?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хвоинки?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такие рыбы?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нас окружает дома?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«Что и кто?» Презентация проекта «Моя малая родина».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Как, откуда и куда?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6" w:type="dxa"/>
          </w:tcPr>
          <w:p w:rsidR="002D1959" w:rsidRPr="00272B78" w:rsidRDefault="00352045" w:rsidP="003520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живет семья? Проект «Моя семья».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путешествует письмо.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снег и лед?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живут животные?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берется и куда девается мусор?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в снежках грязь.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Где и когда?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учиться интересно? Проект «Мой класс и моя школа».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наступит лето?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белые медведи?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слоны?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появилась одежда?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изобрели велосипед?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мы станешь взрослыми?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и зачем?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Солнце светит днем, а звезды - ночью?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радуга разноцветная?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«Наши домашние питомцы».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мы не будем рвать цветы и ловить бабочек?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мы спим ночью?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13" w:type="dxa"/>
          </w:tcPr>
          <w:p w:rsidR="002D1959" w:rsidRPr="00272B78" w:rsidRDefault="002D1959" w:rsidP="00BD56B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нужны автомобили?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BD56BF" w:rsidP="00874F2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самолеты?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2D1959" w:rsidRPr="00272B78" w:rsidRDefault="00631DF7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D1959" w:rsidRPr="00272B78" w:rsidRDefault="002D1959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352045" w:rsidRPr="00272B78" w:rsidRDefault="00352045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352045" w:rsidRPr="00272B78" w:rsidRDefault="00352045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874F2F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D1959" w:rsidRPr="00272B78" w:rsidRDefault="002D1959">
      <w:pPr>
        <w:rPr>
          <w:rFonts w:ascii="Times New Roman" w:hAnsi="Times New Roman" w:cs="Times New Roman"/>
          <w:sz w:val="24"/>
          <w:szCs w:val="24"/>
        </w:rPr>
      </w:pPr>
    </w:p>
    <w:p w:rsidR="00874F2F" w:rsidRPr="00272B78" w:rsidRDefault="00874F2F">
      <w:pPr>
        <w:rPr>
          <w:rFonts w:ascii="Times New Roman" w:hAnsi="Times New Roman" w:cs="Times New Roman"/>
          <w:sz w:val="24"/>
          <w:szCs w:val="24"/>
        </w:rPr>
      </w:pPr>
    </w:p>
    <w:sectPr w:rsidR="00874F2F" w:rsidRPr="00272B78" w:rsidSect="002D1959">
      <w:footerReference w:type="default" r:id="rId9"/>
      <w:pgSz w:w="11906" w:h="16838"/>
      <w:pgMar w:top="568" w:right="707" w:bottom="426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E1" w:rsidRDefault="003A56E1">
      <w:pPr>
        <w:spacing w:after="0" w:line="240" w:lineRule="auto"/>
      </w:pPr>
      <w:r>
        <w:separator/>
      </w:r>
    </w:p>
  </w:endnote>
  <w:endnote w:type="continuationSeparator" w:id="0">
    <w:p w:rsidR="003A56E1" w:rsidRDefault="003A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F" w:rsidRDefault="00BD56B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54944">
      <w:rPr>
        <w:noProof/>
      </w:rPr>
      <w:t>10</w:t>
    </w:r>
    <w:r>
      <w:fldChar w:fldCharType="end"/>
    </w:r>
  </w:p>
  <w:p w:rsidR="00BD56BF" w:rsidRDefault="00BD56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E1" w:rsidRDefault="003A56E1">
      <w:pPr>
        <w:spacing w:after="0" w:line="240" w:lineRule="auto"/>
      </w:pPr>
      <w:r>
        <w:separator/>
      </w:r>
    </w:p>
  </w:footnote>
  <w:footnote w:type="continuationSeparator" w:id="0">
    <w:p w:rsidR="003A56E1" w:rsidRDefault="003A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02DB1"/>
    <w:multiLevelType w:val="hybridMultilevel"/>
    <w:tmpl w:val="720C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886"/>
    <w:multiLevelType w:val="hybridMultilevel"/>
    <w:tmpl w:val="50FEB918"/>
    <w:lvl w:ilvl="0" w:tplc="EABCE2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A3"/>
    <w:rsid w:val="000426D9"/>
    <w:rsid w:val="00045E94"/>
    <w:rsid w:val="00137D99"/>
    <w:rsid w:val="001473EC"/>
    <w:rsid w:val="00203251"/>
    <w:rsid w:val="00272B78"/>
    <w:rsid w:val="002A65B7"/>
    <w:rsid w:val="002B3501"/>
    <w:rsid w:val="002D1959"/>
    <w:rsid w:val="00352045"/>
    <w:rsid w:val="0035626A"/>
    <w:rsid w:val="003A56E1"/>
    <w:rsid w:val="0041076A"/>
    <w:rsid w:val="00460423"/>
    <w:rsid w:val="005278F2"/>
    <w:rsid w:val="00555819"/>
    <w:rsid w:val="005924E8"/>
    <w:rsid w:val="005E632A"/>
    <w:rsid w:val="00631DF7"/>
    <w:rsid w:val="0073726D"/>
    <w:rsid w:val="00752B0C"/>
    <w:rsid w:val="007646AC"/>
    <w:rsid w:val="007B7EE5"/>
    <w:rsid w:val="00856F26"/>
    <w:rsid w:val="00874F2F"/>
    <w:rsid w:val="008C0E5F"/>
    <w:rsid w:val="008D6446"/>
    <w:rsid w:val="00900A22"/>
    <w:rsid w:val="009B2FA2"/>
    <w:rsid w:val="00A945C4"/>
    <w:rsid w:val="00B53F39"/>
    <w:rsid w:val="00B72CC9"/>
    <w:rsid w:val="00B84530"/>
    <w:rsid w:val="00BD56BF"/>
    <w:rsid w:val="00BD5D55"/>
    <w:rsid w:val="00BF7825"/>
    <w:rsid w:val="00C15805"/>
    <w:rsid w:val="00C5391A"/>
    <w:rsid w:val="00CE0CC0"/>
    <w:rsid w:val="00D35CA2"/>
    <w:rsid w:val="00D63AA4"/>
    <w:rsid w:val="00D70C90"/>
    <w:rsid w:val="00DB6E62"/>
    <w:rsid w:val="00DC1A45"/>
    <w:rsid w:val="00E20F16"/>
    <w:rsid w:val="00E931E6"/>
    <w:rsid w:val="00ED4270"/>
    <w:rsid w:val="00F54944"/>
    <w:rsid w:val="00FC4997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87597-2C74-425A-AC65-6604229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1959"/>
  </w:style>
  <w:style w:type="paragraph" w:styleId="a5">
    <w:name w:val="Balloon Text"/>
    <w:basedOn w:val="a"/>
    <w:link w:val="a6"/>
    <w:uiPriority w:val="99"/>
    <w:semiHidden/>
    <w:unhideWhenUsed/>
    <w:rsid w:val="0055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45E94"/>
    <w:pPr>
      <w:ind w:left="720"/>
      <w:contextualSpacing/>
    </w:pPr>
  </w:style>
  <w:style w:type="paragraph" w:styleId="a8">
    <w:name w:val="No Spacing"/>
    <w:uiPriority w:val="1"/>
    <w:qFormat/>
    <w:rsid w:val="009B2F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BEC7-464A-494C-AE8A-D08FD13D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14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39</cp:revision>
  <cp:lastPrinted>2019-10-09T08:09:00Z</cp:lastPrinted>
  <dcterms:created xsi:type="dcterms:W3CDTF">2019-09-04T07:29:00Z</dcterms:created>
  <dcterms:modified xsi:type="dcterms:W3CDTF">2019-11-05T15:11:00Z</dcterms:modified>
</cp:coreProperties>
</file>